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C1B0" w14:textId="1D90BAAD" w:rsidR="000A5DF0" w:rsidRPr="002118FA" w:rsidRDefault="00A342F2" w:rsidP="00A342F2">
      <w:pPr>
        <w:rPr>
          <w:b/>
          <w:sz w:val="36"/>
          <w:szCs w:val="36"/>
        </w:rPr>
      </w:pPr>
      <w:r w:rsidRPr="002118FA">
        <w:rPr>
          <w:rFonts w:hint="cs"/>
          <w:b/>
          <w:sz w:val="36"/>
          <w:szCs w:val="36"/>
        </w:rPr>
        <w:t>201</w:t>
      </w:r>
      <w:r w:rsidR="00985D7F">
        <w:rPr>
          <w:b/>
          <w:sz w:val="36"/>
          <w:szCs w:val="36"/>
        </w:rPr>
        <w:t>7</w:t>
      </w:r>
      <w:r w:rsidRPr="002118FA">
        <w:rPr>
          <w:rFonts w:hint="cs"/>
          <w:b/>
          <w:sz w:val="36"/>
          <w:szCs w:val="36"/>
        </w:rPr>
        <w:t xml:space="preserve"> </w:t>
      </w:r>
      <w:r w:rsidR="00985D7F">
        <w:rPr>
          <w:b/>
          <w:sz w:val="36"/>
          <w:szCs w:val="36"/>
        </w:rPr>
        <w:t>Hillside Blend</w:t>
      </w:r>
    </w:p>
    <w:p w14:paraId="7BEF9B42" w14:textId="4FAB2605" w:rsidR="00202836" w:rsidRPr="00A342F2" w:rsidRDefault="00985D7F" w:rsidP="00A342F2">
      <w:r>
        <w:t>Alexander Valley / Sonoma County</w:t>
      </w:r>
    </w:p>
    <w:p w14:paraId="35A5F06E" w14:textId="77777777" w:rsidR="00985D7F" w:rsidRPr="00985D7F" w:rsidRDefault="00985D7F" w:rsidP="00A342F2">
      <w:pPr>
        <w:rPr>
          <w:b/>
          <w:sz w:val="10"/>
          <w:szCs w:val="10"/>
        </w:rPr>
      </w:pPr>
    </w:p>
    <w:p w14:paraId="12201836" w14:textId="73DE63C2" w:rsidR="00144BC8" w:rsidRPr="002118FA" w:rsidRDefault="00144BC8" w:rsidP="00A342F2">
      <w:pPr>
        <w:rPr>
          <w:b/>
        </w:rPr>
      </w:pPr>
      <w:r w:rsidRPr="002118FA">
        <w:rPr>
          <w:rFonts w:hint="cs"/>
          <w:b/>
        </w:rPr>
        <w:t>Tasting Notes:</w:t>
      </w:r>
    </w:p>
    <w:p w14:paraId="38607768" w14:textId="77777777" w:rsidR="00A342F2" w:rsidRPr="00985D7F" w:rsidRDefault="00A342F2" w:rsidP="00985D7F">
      <w:pPr>
        <w:rPr>
          <w:sz w:val="10"/>
          <w:szCs w:val="10"/>
        </w:rPr>
      </w:pPr>
    </w:p>
    <w:p w14:paraId="243231F7" w14:textId="416D7BD1" w:rsidR="00985D7F" w:rsidRPr="00985D7F" w:rsidRDefault="00985D7F" w:rsidP="00985D7F">
      <w:r w:rsidRPr="00985D7F">
        <w:t>This is our second annual blended bottling. The color is deep rich ruby red. Nose ripe with summer blue berries and espresso spice. The palate offers a mix of ripe red plums, saddle leather and cedar pencil lead. Tannins are medium soft, balanced with good acidity. The finish is long and complimented with a hint of white pepper and minerality. This is a food wine.... Enjoy!</w:t>
      </w:r>
    </w:p>
    <w:p w14:paraId="65D0B93A" w14:textId="67213FE5" w:rsidR="00564C0C" w:rsidRPr="00A342F2" w:rsidRDefault="00564C0C" w:rsidP="00A342F2"/>
    <w:p w14:paraId="019D2603" w14:textId="6FA769A2" w:rsidR="00880CC9" w:rsidRPr="002118FA" w:rsidRDefault="00880CC9" w:rsidP="00A342F2">
      <w:pPr>
        <w:rPr>
          <w:b/>
        </w:rPr>
      </w:pPr>
      <w:r w:rsidRPr="002118FA">
        <w:rPr>
          <w:rFonts w:hint="cs"/>
          <w:b/>
        </w:rPr>
        <w:t>T</w:t>
      </w:r>
      <w:r w:rsidRPr="002118FA">
        <w:rPr>
          <w:b/>
        </w:rPr>
        <w:t>ech</w:t>
      </w:r>
      <w:r w:rsidR="003673D2" w:rsidRPr="002118FA">
        <w:rPr>
          <w:b/>
        </w:rPr>
        <w:t>nical</w:t>
      </w:r>
      <w:r w:rsidRPr="002118FA">
        <w:rPr>
          <w:b/>
        </w:rPr>
        <w:t xml:space="preserve"> </w:t>
      </w:r>
      <w:r w:rsidR="002118FA">
        <w:rPr>
          <w:b/>
        </w:rPr>
        <w:t>D</w:t>
      </w:r>
      <w:r w:rsidRPr="002118FA">
        <w:rPr>
          <w:b/>
        </w:rPr>
        <w:t>ata</w:t>
      </w:r>
      <w:r w:rsidRPr="002118FA">
        <w:rPr>
          <w:rFonts w:hint="cs"/>
          <w:b/>
        </w:rPr>
        <w:t>:</w:t>
      </w:r>
    </w:p>
    <w:p w14:paraId="057CD62C" w14:textId="77777777" w:rsidR="00880CC9" w:rsidRPr="00985D7F" w:rsidRDefault="00880CC9" w:rsidP="00985D7F"/>
    <w:p w14:paraId="2D0A1D73" w14:textId="26880A74" w:rsidR="00985D7F" w:rsidRPr="00985D7F" w:rsidRDefault="00985D7F" w:rsidP="00985D7F">
      <w:r w:rsidRPr="00985D7F">
        <w:t xml:space="preserve">Blend: 65% Estate Petite </w:t>
      </w:r>
      <w:proofErr w:type="spellStart"/>
      <w:r w:rsidRPr="00985D7F">
        <w:t>Sirah</w:t>
      </w:r>
      <w:proofErr w:type="spellEnd"/>
      <w:r w:rsidRPr="00985D7F">
        <w:t>, 20% Estate Cabernet Sauvignon 15% Zinfandel, Rink Ranch.</w:t>
      </w:r>
      <w:r>
        <w:t xml:space="preserve"> </w:t>
      </w:r>
      <w:r w:rsidRPr="00985D7F">
        <w:t xml:space="preserve">All grown in the Alexander Valley. </w:t>
      </w:r>
    </w:p>
    <w:p w14:paraId="781893E6" w14:textId="134DAF78" w:rsidR="00985D7F" w:rsidRDefault="00985D7F" w:rsidP="00985D7F">
      <w:r w:rsidRPr="00985D7F">
        <w:t xml:space="preserve">Aged in </w:t>
      </w:r>
      <w:proofErr w:type="spellStart"/>
      <w:r w:rsidRPr="00985D7F">
        <w:t>Nadalie</w:t>
      </w:r>
      <w:proofErr w:type="spellEnd"/>
      <w:r w:rsidRPr="00985D7F">
        <w:t xml:space="preserve"> American and French Oak for 2 Years.</w:t>
      </w:r>
      <w:r w:rsidRPr="00985D7F">
        <w:br/>
        <w:t>100 Cases produced.</w:t>
      </w:r>
    </w:p>
    <w:p w14:paraId="265148F7" w14:textId="77777777" w:rsidR="00985D7F" w:rsidRPr="00985D7F" w:rsidRDefault="00985D7F" w:rsidP="00985D7F">
      <w:pPr>
        <w:rPr>
          <w:sz w:val="10"/>
          <w:szCs w:val="10"/>
        </w:rPr>
      </w:pPr>
    </w:p>
    <w:p w14:paraId="617A3901" w14:textId="77777777" w:rsidR="00985D7F" w:rsidRPr="00985D7F" w:rsidRDefault="00985D7F" w:rsidP="00985D7F">
      <w:r w:rsidRPr="00985D7F">
        <w:t xml:space="preserve">pH 3.60 TA 6.7 Alcohol 14.1% </w:t>
      </w:r>
    </w:p>
    <w:p w14:paraId="270BAB8F" w14:textId="77777777" w:rsidR="00564C0C" w:rsidRPr="00985D7F" w:rsidRDefault="00564C0C" w:rsidP="00985D7F">
      <w:bookmarkStart w:id="0" w:name="_GoBack"/>
      <w:bookmarkEnd w:id="0"/>
    </w:p>
    <w:p w14:paraId="191FB126" w14:textId="06E721CA" w:rsidR="00202836" w:rsidRPr="002118FA" w:rsidRDefault="00202836" w:rsidP="00A342F2">
      <w:pPr>
        <w:rPr>
          <w:b/>
        </w:rPr>
      </w:pPr>
      <w:r w:rsidRPr="002118FA">
        <w:rPr>
          <w:rFonts w:hint="cs"/>
          <w:b/>
        </w:rPr>
        <w:t>Food Pairings:</w:t>
      </w:r>
    </w:p>
    <w:p w14:paraId="634086A4" w14:textId="77777777" w:rsidR="008104BB" w:rsidRPr="00A342F2" w:rsidRDefault="008104BB" w:rsidP="00A342F2"/>
    <w:p w14:paraId="2CF9CE84" w14:textId="57FC58CA" w:rsidR="00D32889" w:rsidRPr="00A342F2" w:rsidRDefault="00985D7F" w:rsidP="00A342F2">
      <w:proofErr w:type="spellStart"/>
      <w:r>
        <w:t>Gvewithiwebtib</w:t>
      </w:r>
      <w:proofErr w:type="spellEnd"/>
      <w:r>
        <w:t xml:space="preserve"> </w:t>
      </w:r>
      <w:proofErr w:type="spellStart"/>
      <w:r>
        <w:t>owb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roiwbiot</w:t>
      </w:r>
      <w:proofErr w:type="spellEnd"/>
      <w:r>
        <w:t xml:space="preserve"> </w:t>
      </w:r>
      <w:proofErr w:type="spellStart"/>
      <w:r>
        <w:t>rehnohnpoh</w:t>
      </w:r>
      <w:proofErr w:type="spellEnd"/>
      <w:r>
        <w:t xml:space="preserve"> </w:t>
      </w:r>
      <w:proofErr w:type="spellStart"/>
      <w:r>
        <w:t>iwt</w:t>
      </w:r>
      <w:proofErr w:type="spellEnd"/>
      <w:r>
        <w:t xml:space="preserve"> </w:t>
      </w:r>
      <w:proofErr w:type="spellStart"/>
      <w:r>
        <w:t>hbgeow</w:t>
      </w:r>
      <w:proofErr w:type="spellEnd"/>
      <w:r>
        <w:t xml:space="preserve"> </w:t>
      </w:r>
      <w:proofErr w:type="spellStart"/>
      <w:r>
        <w:t>hb</w:t>
      </w:r>
      <w:proofErr w:type="spellEnd"/>
      <w:r>
        <w:t xml:space="preserve"> </w:t>
      </w:r>
      <w:proofErr w:type="spellStart"/>
      <w:r>
        <w:t>iogbeo</w:t>
      </w:r>
      <w:proofErr w:type="spellEnd"/>
    </w:p>
    <w:sectPr w:rsidR="00D32889" w:rsidRPr="00A342F2" w:rsidSect="00B9414E">
      <w:headerReference w:type="default" r:id="rId8"/>
      <w:footerReference w:type="default" r:id="rId9"/>
      <w:pgSz w:w="12240" w:h="15840"/>
      <w:pgMar w:top="806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255D3" w14:textId="77777777" w:rsidR="00E55D72" w:rsidRDefault="00E55D72" w:rsidP="000462E4">
      <w:r>
        <w:separator/>
      </w:r>
    </w:p>
  </w:endnote>
  <w:endnote w:type="continuationSeparator" w:id="0">
    <w:p w14:paraId="1ADDFCF4" w14:textId="77777777" w:rsidR="00E55D72" w:rsidRDefault="00E55D72" w:rsidP="0004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5669"/>
    </w:tblGrid>
    <w:tr w:rsidR="00A342F2" w14:paraId="36EF4880" w14:textId="77777777" w:rsidTr="009E78F4">
      <w:trPr>
        <w:trHeight w:val="1883"/>
      </w:trPr>
      <w:tc>
        <w:tcPr>
          <w:tcW w:w="3055" w:type="dxa"/>
        </w:tcPr>
        <w:p w14:paraId="294C1427" w14:textId="70F7A5EB" w:rsidR="00A342F2" w:rsidRPr="00B9414E" w:rsidRDefault="00A342F2" w:rsidP="00A342F2">
          <w:pPr>
            <w:pStyle w:val="Header"/>
            <w:jc w:val="center"/>
          </w:pPr>
          <w:r>
            <w:rPr>
              <w:rFonts w:ascii="Angsana New" w:hAnsi="Angsana New" w:cs="Angsana New"/>
              <w:noProof/>
              <w:sz w:val="36"/>
              <w:szCs w:val="36"/>
            </w:rPr>
            <w:drawing>
              <wp:inline distT="0" distB="0" distL="0" distR="0" wp14:anchorId="67A5177D" wp14:editId="4382FEA3">
                <wp:extent cx="2603157" cy="1206672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SWA.Certified.logo.VineyardWinery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8947" cy="1241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F36E1C1" w14:textId="37A74447" w:rsidR="00A342F2" w:rsidRPr="002118FA" w:rsidRDefault="00A342F2" w:rsidP="002118FA">
          <w:pPr>
            <w:jc w:val="center"/>
            <w:rPr>
              <w:rFonts w:ascii="Angsana New" w:hAnsi="Angsana New" w:cs="Angsana New"/>
              <w:sz w:val="36"/>
              <w:szCs w:val="36"/>
            </w:rPr>
          </w:pPr>
          <w:r w:rsidRPr="002118FA">
            <w:rPr>
              <w:rFonts w:ascii="Angsana New" w:hAnsi="Angsana New" w:cs="Angsana New" w:hint="cs"/>
              <w:sz w:val="36"/>
              <w:szCs w:val="36"/>
            </w:rPr>
            <w:t>WILLIAM GORDON WINERY</w:t>
          </w:r>
        </w:p>
        <w:p w14:paraId="26F32C9D" w14:textId="4ED84827" w:rsidR="002118FA" w:rsidRPr="002118FA" w:rsidRDefault="002118FA" w:rsidP="002118FA">
          <w:pPr>
            <w:jc w:val="center"/>
          </w:pPr>
          <w:r>
            <w:t>https://www.wgwinery.com</w:t>
          </w:r>
        </w:p>
        <w:p w14:paraId="1666913B" w14:textId="56712A24" w:rsidR="00A342F2" w:rsidRPr="002118FA" w:rsidRDefault="00A342F2" w:rsidP="002118FA">
          <w:pPr>
            <w:jc w:val="center"/>
          </w:pPr>
          <w:r w:rsidRPr="002118FA">
            <w:rPr>
              <w:rFonts w:hint="cs"/>
            </w:rPr>
            <w:t>27800 River Rd.</w:t>
          </w:r>
          <w:r w:rsidR="002118FA">
            <w:t xml:space="preserve">, </w:t>
          </w:r>
          <w:r w:rsidRPr="002118FA">
            <w:rPr>
              <w:rFonts w:hint="cs"/>
            </w:rPr>
            <w:t>Cloverdale, CA. 95425</w:t>
          </w:r>
        </w:p>
        <w:p w14:paraId="25C2B869" w14:textId="5A54DF8D" w:rsidR="00A342F2" w:rsidRPr="002118FA" w:rsidRDefault="00A342F2" w:rsidP="002118FA">
          <w:pPr>
            <w:jc w:val="center"/>
          </w:pPr>
          <w:r w:rsidRPr="002118FA">
            <w:rPr>
              <w:rFonts w:hint="cs"/>
            </w:rPr>
            <w:t>Phone: 1.707.894.2447</w:t>
          </w:r>
        </w:p>
        <w:p w14:paraId="66ADDC74" w14:textId="3842EBD1" w:rsidR="00A342F2" w:rsidRPr="00A342F2" w:rsidRDefault="00A342F2" w:rsidP="002118FA">
          <w:pPr>
            <w:jc w:val="center"/>
            <w:rPr>
              <w:rFonts w:ascii="Times New Roman" w:hAnsi="Times New Roman" w:cs="Times New Roman"/>
            </w:rPr>
          </w:pPr>
          <w:r w:rsidRPr="002118FA">
            <w:rPr>
              <w:rFonts w:hint="cs"/>
            </w:rPr>
            <w:t xml:space="preserve">Email: </w:t>
          </w:r>
          <w:r w:rsidR="002118FA">
            <w:t>bill@wgwinery.com</w:t>
          </w:r>
        </w:p>
      </w:tc>
    </w:tr>
  </w:tbl>
  <w:p w14:paraId="3103B3F3" w14:textId="11FAB59A" w:rsidR="009913AA" w:rsidRPr="00564C0C" w:rsidRDefault="009913AA" w:rsidP="009913AA">
    <w:pPr>
      <w:jc w:val="center"/>
      <w:rPr>
        <w:rFonts w:ascii="Angsana New" w:eastAsia="Times New Roman" w:hAnsi="Angsana New" w:cs="Angsana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8E94" w14:textId="77777777" w:rsidR="00E55D72" w:rsidRDefault="00E55D72" w:rsidP="000462E4">
      <w:r>
        <w:separator/>
      </w:r>
    </w:p>
  </w:footnote>
  <w:footnote w:type="continuationSeparator" w:id="0">
    <w:p w14:paraId="42B64BEE" w14:textId="77777777" w:rsidR="00E55D72" w:rsidRDefault="00E55D72" w:rsidP="0004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F510" w14:textId="374108D5" w:rsidR="002B0209" w:rsidRDefault="002B0209"/>
  <w:p w14:paraId="54FC98B0" w14:textId="77777777" w:rsidR="002B0209" w:rsidRDefault="002B0209"/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6930"/>
    </w:tblGrid>
    <w:tr w:rsidR="00B9414E" w14:paraId="101C6D10" w14:textId="77777777" w:rsidTr="00B9414E">
      <w:trPr>
        <w:trHeight w:val="1883"/>
      </w:trPr>
      <w:tc>
        <w:tcPr>
          <w:tcW w:w="3055" w:type="dxa"/>
        </w:tcPr>
        <w:p w14:paraId="71A1E7BA" w14:textId="5C8A9EBC" w:rsidR="00B9414E" w:rsidRDefault="00BF5DB8" w:rsidP="00B9414E">
          <w:pPr>
            <w:jc w:val="center"/>
            <w:rPr>
              <w:rFonts w:ascii="Angsana New" w:hAnsi="Angsana New" w:cs="Angsana New"/>
              <w:sz w:val="32"/>
              <w:szCs w:val="32"/>
            </w:rPr>
          </w:pPr>
          <w:r w:rsidRPr="002118FA">
            <w:rPr>
              <w:rFonts w:ascii="Angsana New" w:hAnsi="Angsana New" w:cs="Angsana New"/>
              <w:sz w:val="32"/>
              <w:szCs w:val="32"/>
            </w:rPr>
            <w:t>WILLIAM GORDON WINERY</w:t>
          </w:r>
        </w:p>
        <w:p w14:paraId="4CF86FE2" w14:textId="77777777" w:rsidR="002118FA" w:rsidRPr="002118FA" w:rsidRDefault="002118FA" w:rsidP="00B9414E">
          <w:pPr>
            <w:jc w:val="center"/>
            <w:rPr>
              <w:rFonts w:ascii="Angsana New" w:hAnsi="Angsana New" w:cs="Angsana New"/>
              <w:sz w:val="10"/>
              <w:szCs w:val="10"/>
            </w:rPr>
          </w:pPr>
        </w:p>
        <w:p w14:paraId="113FF331" w14:textId="77777777" w:rsidR="00B9414E" w:rsidRDefault="00B9414E" w:rsidP="00D32889">
          <w:pPr>
            <w:jc w:val="center"/>
            <w:rPr>
              <w:rFonts w:ascii="Angsana New" w:hAnsi="Angsana New" w:cs="Angsana New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01C897EA" wp14:editId="219784A8">
                <wp:extent cx="1543320" cy="1079156"/>
                <wp:effectExtent l="0" t="0" r="0" b="63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known-1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909" cy="1236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5B097B" w14:textId="78DDA820" w:rsidR="00B9414E" w:rsidRPr="002118FA" w:rsidRDefault="00B9414E" w:rsidP="00B9414E">
          <w:pPr>
            <w:pStyle w:val="Header"/>
            <w:jc w:val="center"/>
            <w:rPr>
              <w:sz w:val="36"/>
              <w:szCs w:val="36"/>
            </w:rPr>
          </w:pPr>
          <w:r w:rsidRPr="002118FA">
            <w:rPr>
              <w:rFonts w:ascii="Angsana New" w:hAnsi="Angsana New" w:cs="Angsana New" w:hint="cs"/>
              <w:sz w:val="36"/>
              <w:szCs w:val="36"/>
            </w:rPr>
            <w:t>Exceptional Wine</w:t>
          </w:r>
        </w:p>
      </w:tc>
      <w:tc>
        <w:tcPr>
          <w:tcW w:w="6930" w:type="dxa"/>
        </w:tcPr>
        <w:p w14:paraId="5E878594" w14:textId="53F595CA" w:rsidR="00B9414E" w:rsidRDefault="00985D7F" w:rsidP="00A342F2">
          <w:pPr>
            <w:jc w:val="center"/>
            <w:rPr>
              <w:rFonts w:ascii="Angsana New" w:hAnsi="Angsana New" w:cs="Angsana New"/>
              <w:sz w:val="36"/>
              <w:szCs w:val="36"/>
            </w:rPr>
          </w:pPr>
          <w:r>
            <w:rPr>
              <w:rFonts w:ascii="Angsana New" w:hAnsi="Angsana New" w:cs="Angsana New"/>
              <w:noProof/>
              <w:sz w:val="36"/>
              <w:szCs w:val="36"/>
            </w:rPr>
            <w:drawing>
              <wp:inline distT="0" distB="0" distL="0" distR="0" wp14:anchorId="0F805282" wp14:editId="352F3589">
                <wp:extent cx="1450731" cy="1662546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een Shot 2021-03-21 at 12.11.47 P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995" cy="1689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0B8B5D" w14:textId="65B6F861" w:rsidR="000462E4" w:rsidRPr="00B9414E" w:rsidRDefault="000462E4" w:rsidP="00B9414E">
    <w:pPr>
      <w:rPr>
        <w:rFonts w:ascii="Angsana New" w:hAnsi="Angsana New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039"/>
    <w:multiLevelType w:val="hybridMultilevel"/>
    <w:tmpl w:val="13FC0740"/>
    <w:lvl w:ilvl="0" w:tplc="47DAD78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05D9"/>
    <w:multiLevelType w:val="hybridMultilevel"/>
    <w:tmpl w:val="2D2C63C6"/>
    <w:lvl w:ilvl="0" w:tplc="C07A87C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E4"/>
    <w:rsid w:val="000462E4"/>
    <w:rsid w:val="00096392"/>
    <w:rsid w:val="000A5DF0"/>
    <w:rsid w:val="0011064A"/>
    <w:rsid w:val="00144BC8"/>
    <w:rsid w:val="00147DB4"/>
    <w:rsid w:val="001E6055"/>
    <w:rsid w:val="00202836"/>
    <w:rsid w:val="002118FA"/>
    <w:rsid w:val="002B0209"/>
    <w:rsid w:val="003673D2"/>
    <w:rsid w:val="00370C22"/>
    <w:rsid w:val="003736E2"/>
    <w:rsid w:val="00436026"/>
    <w:rsid w:val="00564C0C"/>
    <w:rsid w:val="0057187F"/>
    <w:rsid w:val="008104BB"/>
    <w:rsid w:val="00857DF3"/>
    <w:rsid w:val="00880CC9"/>
    <w:rsid w:val="008B70B1"/>
    <w:rsid w:val="00985D7F"/>
    <w:rsid w:val="009913AA"/>
    <w:rsid w:val="00A32B81"/>
    <w:rsid w:val="00A342F2"/>
    <w:rsid w:val="00A3717F"/>
    <w:rsid w:val="00B9414E"/>
    <w:rsid w:val="00BF5DB8"/>
    <w:rsid w:val="00CA31A3"/>
    <w:rsid w:val="00CF6679"/>
    <w:rsid w:val="00D32889"/>
    <w:rsid w:val="00D55464"/>
    <w:rsid w:val="00DE158D"/>
    <w:rsid w:val="00DE3B8C"/>
    <w:rsid w:val="00E55D72"/>
    <w:rsid w:val="00E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859F"/>
  <w14:defaultImageDpi w14:val="32767"/>
  <w15:chartTrackingRefBased/>
  <w15:docId w15:val="{FBECD687-F8EB-2B41-A7CF-72421B55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E4"/>
  </w:style>
  <w:style w:type="paragraph" w:styleId="Footer">
    <w:name w:val="footer"/>
    <w:basedOn w:val="Normal"/>
    <w:link w:val="FooterChar"/>
    <w:uiPriority w:val="99"/>
    <w:unhideWhenUsed/>
    <w:rsid w:val="00046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E4"/>
  </w:style>
  <w:style w:type="paragraph" w:styleId="NormalWeb">
    <w:name w:val="Normal (Web)"/>
    <w:basedOn w:val="Normal"/>
    <w:uiPriority w:val="99"/>
    <w:semiHidden/>
    <w:unhideWhenUsed/>
    <w:rsid w:val="00D328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6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6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0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9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A342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hone">
    <w:name w:val="phone"/>
    <w:basedOn w:val="Normal"/>
    <w:rsid w:val="00A342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ax">
    <w:name w:val="fax"/>
    <w:basedOn w:val="Normal"/>
    <w:rsid w:val="00A342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ail">
    <w:name w:val="email"/>
    <w:basedOn w:val="Normal"/>
    <w:rsid w:val="00A342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57671-96B1-8249-A532-DBA2091C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Arturo Ibarra</dc:creator>
  <cp:keywords/>
  <dc:description/>
  <cp:lastModifiedBy>Jose Arturo Ibarra</cp:lastModifiedBy>
  <cp:revision>9</cp:revision>
  <cp:lastPrinted>2021-02-11T17:10:00Z</cp:lastPrinted>
  <dcterms:created xsi:type="dcterms:W3CDTF">2020-12-31T20:32:00Z</dcterms:created>
  <dcterms:modified xsi:type="dcterms:W3CDTF">2021-03-21T19:17:00Z</dcterms:modified>
</cp:coreProperties>
</file>